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8D" w:rsidRDefault="00044FB1" w:rsidP="00B7635E">
      <w:pPr>
        <w:pStyle w:val="Heading1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E0E3882" wp14:editId="029ABEC1">
            <wp:simplePos x="0" y="0"/>
            <wp:positionH relativeFrom="column">
              <wp:posOffset>-723583</wp:posOffset>
            </wp:positionH>
            <wp:positionV relativeFrom="paragraph">
              <wp:posOffset>3957320</wp:posOffset>
            </wp:positionV>
            <wp:extent cx="7170420" cy="47802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t-asia-attractive-93748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0420" cy="478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32EEA" wp14:editId="125B8D4B">
                <wp:simplePos x="0" y="0"/>
                <wp:positionH relativeFrom="column">
                  <wp:posOffset>1714500</wp:posOffset>
                </wp:positionH>
                <wp:positionV relativeFrom="paragraph">
                  <wp:posOffset>2372360</wp:posOffset>
                </wp:positionV>
                <wp:extent cx="4667250" cy="129159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17C" w:rsidRPr="005B327A" w:rsidRDefault="008A4E54" w:rsidP="0049517C">
                            <w:pPr>
                              <w:spacing w:before="0" w:after="0"/>
                              <w:jc w:val="right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</w:pPr>
                            <w:r w:rsidRPr="005B327A"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>AFP Lateral Program</w:t>
                            </w:r>
                          </w:p>
                          <w:p w:rsidR="008C41FE" w:rsidRPr="008C41FE" w:rsidRDefault="008C41FE" w:rsidP="0049517C">
                            <w:pPr>
                              <w:spacing w:before="0" w:after="0"/>
                              <w:jc w:val="right"/>
                              <w:rPr>
                                <w:rFonts w:ascii="Calibri Light" w:hAnsi="Calibri Light"/>
                                <w:b/>
                                <w:sz w:val="44"/>
                                <w:szCs w:val="44"/>
                              </w:rPr>
                            </w:pPr>
                            <w:r w:rsidRPr="005B327A">
                              <w:rPr>
                                <w:rFonts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Think Laterally. </w:t>
                            </w:r>
                            <w:proofErr w:type="gramStart"/>
                            <w:r w:rsidRPr="005B327A">
                              <w:rPr>
                                <w:rFonts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>Your</w:t>
                            </w:r>
                            <w:proofErr w:type="gramEnd"/>
                            <w:r w:rsidRPr="005B327A">
                              <w:rPr>
                                <w:rFonts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Skills.  Our Team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44"/>
                                <w:szCs w:val="4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32E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186.8pt;width:367.5pt;height:10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CdIQIAAB4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" stroked="f">
                <v:textbox>
                  <w:txbxContent>
                    <w:p w:rsidR="0049517C" w:rsidRPr="005B327A" w:rsidRDefault="008A4E54" w:rsidP="0049517C">
                      <w:pPr>
                        <w:spacing w:before="0" w:after="0"/>
                        <w:jc w:val="right"/>
                        <w:rPr>
                          <w:rFonts w:cstheme="minorHAnsi"/>
                          <w:b/>
                          <w:sz w:val="72"/>
                          <w:szCs w:val="72"/>
                        </w:rPr>
                      </w:pPr>
                      <w:r w:rsidRPr="005B327A"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>AFP Lateral Program</w:t>
                      </w:r>
                    </w:p>
                    <w:p w:rsidR="008C41FE" w:rsidRPr="008C41FE" w:rsidRDefault="008C41FE" w:rsidP="0049517C">
                      <w:pPr>
                        <w:spacing w:before="0" w:after="0"/>
                        <w:jc w:val="right"/>
                        <w:rPr>
                          <w:rFonts w:ascii="Calibri Light" w:hAnsi="Calibri Light"/>
                          <w:b/>
                          <w:sz w:val="44"/>
                          <w:szCs w:val="44"/>
                        </w:rPr>
                      </w:pPr>
                      <w:r w:rsidRPr="005B327A">
                        <w:rPr>
                          <w:rFonts w:cstheme="minorHAnsi"/>
                          <w:b/>
                          <w:i/>
                          <w:sz w:val="36"/>
                          <w:szCs w:val="36"/>
                        </w:rPr>
                        <w:t xml:space="preserve">Think Laterally. </w:t>
                      </w:r>
                      <w:proofErr w:type="gramStart"/>
                      <w:r w:rsidRPr="005B327A">
                        <w:rPr>
                          <w:rFonts w:cstheme="minorHAnsi"/>
                          <w:b/>
                          <w:i/>
                          <w:sz w:val="36"/>
                          <w:szCs w:val="36"/>
                        </w:rPr>
                        <w:t>Your</w:t>
                      </w:r>
                      <w:proofErr w:type="gramEnd"/>
                      <w:r w:rsidRPr="005B327A">
                        <w:rPr>
                          <w:rFonts w:cstheme="minorHAnsi"/>
                          <w:b/>
                          <w:i/>
                          <w:sz w:val="36"/>
                          <w:szCs w:val="36"/>
                        </w:rPr>
                        <w:t xml:space="preserve"> Skills.  Our Team</w:t>
                      </w:r>
                      <w:r>
                        <w:rPr>
                          <w:rFonts w:ascii="Calibri Light" w:hAnsi="Calibri Light"/>
                          <w:b/>
                          <w:sz w:val="44"/>
                          <w:szCs w:val="4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B76A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69F7F" wp14:editId="36E19B9C">
                <wp:simplePos x="0" y="0"/>
                <wp:positionH relativeFrom="column">
                  <wp:posOffset>2924175</wp:posOffset>
                </wp:positionH>
                <wp:positionV relativeFrom="paragraph">
                  <wp:posOffset>3949700</wp:posOffset>
                </wp:positionV>
                <wp:extent cx="3524250" cy="4781550"/>
                <wp:effectExtent l="0" t="0" r="0" b="0"/>
                <wp:wrapNone/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781550"/>
                        </a:xfrm>
                        <a:custGeom>
                          <a:avLst/>
                          <a:gdLst>
                            <a:gd name="connsiteX0" fmla="*/ 0 w 3476625"/>
                            <a:gd name="connsiteY0" fmla="*/ 4619625 h 4619625"/>
                            <a:gd name="connsiteX1" fmla="*/ 869156 w 3476625"/>
                            <a:gd name="connsiteY1" fmla="*/ 0 h 4619625"/>
                            <a:gd name="connsiteX2" fmla="*/ 2607469 w 3476625"/>
                            <a:gd name="connsiteY2" fmla="*/ 0 h 4619625"/>
                            <a:gd name="connsiteX3" fmla="*/ 3476625 w 3476625"/>
                            <a:gd name="connsiteY3" fmla="*/ 4619625 h 4619625"/>
                            <a:gd name="connsiteX4" fmla="*/ 0 w 3476625"/>
                            <a:gd name="connsiteY4" fmla="*/ 4619625 h 4619625"/>
                            <a:gd name="connsiteX0" fmla="*/ 0 w 3476625"/>
                            <a:gd name="connsiteY0" fmla="*/ 4619625 h 4619625"/>
                            <a:gd name="connsiteX1" fmla="*/ 869156 w 3476625"/>
                            <a:gd name="connsiteY1" fmla="*/ 0 h 4619625"/>
                            <a:gd name="connsiteX2" fmla="*/ 3476625 w 3476625"/>
                            <a:gd name="connsiteY2" fmla="*/ 0 h 4619625"/>
                            <a:gd name="connsiteX3" fmla="*/ 3476625 w 3476625"/>
                            <a:gd name="connsiteY3" fmla="*/ 4619625 h 4619625"/>
                            <a:gd name="connsiteX4" fmla="*/ 0 w 3476625"/>
                            <a:gd name="connsiteY4" fmla="*/ 4619625 h 4619625"/>
                            <a:gd name="connsiteX0" fmla="*/ 0 w 3476625"/>
                            <a:gd name="connsiteY0" fmla="*/ 4619625 h 4619625"/>
                            <a:gd name="connsiteX1" fmla="*/ 1488281 w 3476625"/>
                            <a:gd name="connsiteY1" fmla="*/ 0 h 4619625"/>
                            <a:gd name="connsiteX2" fmla="*/ 3476625 w 3476625"/>
                            <a:gd name="connsiteY2" fmla="*/ 0 h 4619625"/>
                            <a:gd name="connsiteX3" fmla="*/ 3476625 w 3476625"/>
                            <a:gd name="connsiteY3" fmla="*/ 4619625 h 4619625"/>
                            <a:gd name="connsiteX4" fmla="*/ 0 w 3476625"/>
                            <a:gd name="connsiteY4" fmla="*/ 4619625 h 461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76625" h="4619625">
                              <a:moveTo>
                                <a:pt x="0" y="4619625"/>
                              </a:moveTo>
                              <a:lnTo>
                                <a:pt x="1488281" y="0"/>
                              </a:lnTo>
                              <a:lnTo>
                                <a:pt x="3476625" y="0"/>
                              </a:lnTo>
                              <a:lnTo>
                                <a:pt x="3476625" y="4619625"/>
                              </a:lnTo>
                              <a:lnTo>
                                <a:pt x="0" y="4619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9E0">
                            <a:alpha val="7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BE8F" id="Trapezoid 3" o:spid="_x0000_s1026" style="position:absolute;margin-left:230.25pt;margin-top:311pt;width:277.5pt;height:3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6625,461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" path="m,4619625l1488281,,3476625,r,4619625l,4619625xe" fillcolor="#00a9e0" stroked="f" strokeweight="2pt">
                <v:fill opacity="49087f"/>
                <v:path arrowok="t" o:connecttype="custom" o:connectlocs="0,4781550;1508668,0;3524250,0;3524250,4781550;0,4781550" o:connectangles="0,0,0,0,0"/>
              </v:shape>
            </w:pict>
          </mc:Fallback>
        </mc:AlternateContent>
      </w:r>
      <w:r w:rsidR="00DB76AD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81B8CA9" wp14:editId="23EFF2D5">
            <wp:simplePos x="914400" y="914400"/>
            <wp:positionH relativeFrom="page">
              <wp:align>center</wp:align>
            </wp:positionH>
            <wp:positionV relativeFrom="page">
              <wp:posOffset>0</wp:posOffset>
            </wp:positionV>
            <wp:extent cx="7542000" cy="10666800"/>
            <wp:effectExtent l="0" t="0" r="190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P-Cov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00" cy="10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6B4">
        <w:br w:type="page"/>
      </w:r>
      <w:r w:rsidR="007C678D">
        <w:lastRenderedPageBreak/>
        <w:t>Join our team</w:t>
      </w:r>
    </w:p>
    <w:p w:rsidR="008A4E54" w:rsidRDefault="00165526" w:rsidP="004C1B8F">
      <w:pPr>
        <w:pStyle w:val="Quote"/>
        <w:rPr>
          <w:rFonts w:asciiTheme="minorHAnsi" w:hAnsiTheme="minorHAnsi"/>
          <w:sz w:val="22"/>
        </w:rPr>
      </w:pPr>
      <w:r w:rsidRPr="001C1906">
        <w:rPr>
          <w:rFonts w:asciiTheme="minorHAnsi" w:hAnsiTheme="minorHAnsi"/>
          <w:sz w:val="22"/>
        </w:rPr>
        <w:t xml:space="preserve">The </w:t>
      </w:r>
      <w:r w:rsidR="006D6674">
        <w:rPr>
          <w:rFonts w:asciiTheme="minorHAnsi" w:hAnsiTheme="minorHAnsi"/>
          <w:sz w:val="22"/>
        </w:rPr>
        <w:t>role of the Australian Federal Police (</w:t>
      </w:r>
      <w:r w:rsidRPr="001C1906">
        <w:rPr>
          <w:rFonts w:asciiTheme="minorHAnsi" w:hAnsiTheme="minorHAnsi"/>
          <w:sz w:val="22"/>
        </w:rPr>
        <w:t>AFP</w:t>
      </w:r>
      <w:r w:rsidR="006D6674">
        <w:rPr>
          <w:rFonts w:asciiTheme="minorHAnsi" w:hAnsiTheme="minorHAnsi"/>
          <w:sz w:val="22"/>
        </w:rPr>
        <w:t>)</w:t>
      </w:r>
      <w:r w:rsidR="008A4E54">
        <w:rPr>
          <w:rFonts w:asciiTheme="minorHAnsi" w:hAnsiTheme="minorHAnsi"/>
          <w:sz w:val="22"/>
        </w:rPr>
        <w:t xml:space="preserve"> is to</w:t>
      </w:r>
      <w:r w:rsidR="006D6674">
        <w:rPr>
          <w:rFonts w:asciiTheme="minorHAnsi" w:hAnsiTheme="minorHAnsi"/>
          <w:sz w:val="22"/>
        </w:rPr>
        <w:t xml:space="preserve"> combat complex, transnational, serious and organised crime affecting Australia’s national security, while enforcing </w:t>
      </w:r>
      <w:r w:rsidR="008A4E54">
        <w:rPr>
          <w:rFonts w:asciiTheme="minorHAnsi" w:hAnsiTheme="minorHAnsi"/>
          <w:sz w:val="22"/>
        </w:rPr>
        <w:t>Commonwealth criminal law</w:t>
      </w:r>
      <w:r w:rsidR="006D6674">
        <w:rPr>
          <w:rFonts w:asciiTheme="minorHAnsi" w:hAnsiTheme="minorHAnsi"/>
          <w:sz w:val="22"/>
        </w:rPr>
        <w:t xml:space="preserve"> and protecting Commonwealth interests from criminal activity in Australia and overseas. </w:t>
      </w:r>
      <w:r w:rsidR="00041B67">
        <w:rPr>
          <w:rFonts w:asciiTheme="minorHAnsi" w:hAnsiTheme="minorHAnsi"/>
          <w:sz w:val="22"/>
        </w:rPr>
        <w:t>The AFP als</w:t>
      </w:r>
      <w:r w:rsidR="008A4E54">
        <w:rPr>
          <w:rFonts w:asciiTheme="minorHAnsi" w:hAnsiTheme="minorHAnsi"/>
          <w:sz w:val="22"/>
        </w:rPr>
        <w:t>o has responsibility for providing policing services to the Australian Capital Terri</w:t>
      </w:r>
      <w:r w:rsidR="00710F91">
        <w:rPr>
          <w:rFonts w:asciiTheme="minorHAnsi" w:hAnsiTheme="minorHAnsi"/>
          <w:sz w:val="22"/>
        </w:rPr>
        <w:t>t</w:t>
      </w:r>
      <w:r w:rsidR="008A4E54">
        <w:rPr>
          <w:rFonts w:asciiTheme="minorHAnsi" w:hAnsiTheme="minorHAnsi"/>
          <w:sz w:val="22"/>
        </w:rPr>
        <w:t>o</w:t>
      </w:r>
      <w:r w:rsidR="00710F91">
        <w:rPr>
          <w:rFonts w:asciiTheme="minorHAnsi" w:hAnsiTheme="minorHAnsi"/>
          <w:sz w:val="22"/>
        </w:rPr>
        <w:t>r</w:t>
      </w:r>
      <w:r w:rsidR="008A4E54">
        <w:rPr>
          <w:rFonts w:asciiTheme="minorHAnsi" w:hAnsiTheme="minorHAnsi"/>
          <w:sz w:val="22"/>
        </w:rPr>
        <w:t>y and Australia’s territories, including Christmas Island, Cocos (Keeling) Islands, Norfolk Island and Jervis Bay.</w:t>
      </w:r>
    </w:p>
    <w:p w:rsidR="004C1B8F" w:rsidRPr="001C1906" w:rsidRDefault="00165526" w:rsidP="004C1B8F">
      <w:pPr>
        <w:pStyle w:val="Quote"/>
        <w:rPr>
          <w:rFonts w:asciiTheme="minorHAnsi" w:hAnsiTheme="minorHAnsi"/>
          <w:sz w:val="22"/>
        </w:rPr>
      </w:pPr>
      <w:r w:rsidRPr="001C1906">
        <w:rPr>
          <w:rFonts w:asciiTheme="minorHAnsi" w:hAnsiTheme="minorHAnsi"/>
          <w:sz w:val="22"/>
        </w:rPr>
        <w:t xml:space="preserve"> </w:t>
      </w:r>
    </w:p>
    <w:p w:rsidR="00445062" w:rsidRDefault="008A4E54" w:rsidP="00B7635E">
      <w:pPr>
        <w:pStyle w:val="Heading1"/>
      </w:pPr>
      <w:r>
        <w:t>Lateral Police</w:t>
      </w:r>
    </w:p>
    <w:p w:rsidR="00C003B3" w:rsidRDefault="006D6674" w:rsidP="00445062">
      <w:r>
        <w:t xml:space="preserve">The AFP is seeking lateral police candidates to undertake various roles across Australia which could include investigations into serious and organised crime, terrorism, people smuggling and technology enabled crime. </w:t>
      </w:r>
      <w:r w:rsidR="008A4E54">
        <w:t xml:space="preserve">A career as a member of the AFP requires a diversity of skills and knowledge and </w:t>
      </w:r>
      <w:r>
        <w:t xml:space="preserve">knowledge, as well as an ability to operate in a technology-driven, intelligence led environment. </w:t>
      </w:r>
    </w:p>
    <w:p w:rsidR="00616A7B" w:rsidRDefault="00C003B3" w:rsidP="00445062">
      <w:r>
        <w:t xml:space="preserve">Formal qualifications to reflect high competencies in investigations (Detective Designation or equivalent), as well as demonstrated experience in criminal investigations, are highly desirable. To be eligible for a lateral transfer to the AFP you must be an Australian citizen and possess a Diploma of Public Safety (Policing) or demonstrated equivalent experience. </w:t>
      </w:r>
      <w:r w:rsidR="008A4E54">
        <w:t xml:space="preserve"> </w:t>
      </w:r>
    </w:p>
    <w:p w:rsidR="007913E3" w:rsidRDefault="007913E3" w:rsidP="00445062"/>
    <w:p w:rsidR="00041B67" w:rsidRDefault="007913E3" w:rsidP="00445062">
      <w:r>
        <w:t>Applications are sought from lateral police candidates who:</w:t>
      </w:r>
    </w:p>
    <w:p w:rsidR="00B67EFA" w:rsidRDefault="00B67EFA" w:rsidP="00B67EFA">
      <w:pPr>
        <w:pStyle w:val="ListBullet"/>
      </w:pPr>
      <w:r>
        <w:t>have a minimum of three years operational policing experience</w:t>
      </w:r>
    </w:p>
    <w:p w:rsidR="00B67EFA" w:rsidRPr="007526C8" w:rsidRDefault="00B67EFA" w:rsidP="00B67EFA">
      <w:pPr>
        <w:pStyle w:val="ListBullet"/>
      </w:pPr>
      <w:r w:rsidRPr="007526C8">
        <w:t xml:space="preserve">been employed in a jurisdictional policing role </w:t>
      </w:r>
      <w:r w:rsidR="007526C8" w:rsidRPr="007526C8">
        <w:rPr>
          <w:rFonts w:ascii="Verdana" w:hAnsi="Verdana" w:cs="Arial"/>
          <w:sz w:val="18"/>
          <w:szCs w:val="18"/>
          <w:lang w:val="en"/>
        </w:rPr>
        <w:t>for an extended period (a five y</w:t>
      </w:r>
      <w:bookmarkStart w:id="0" w:name="_GoBack"/>
      <w:bookmarkEnd w:id="0"/>
      <w:r w:rsidR="007526C8" w:rsidRPr="007526C8">
        <w:rPr>
          <w:rFonts w:ascii="Verdana" w:hAnsi="Verdana" w:cs="Arial"/>
          <w:sz w:val="18"/>
          <w:szCs w:val="18"/>
          <w:lang w:val="en"/>
        </w:rPr>
        <w:t xml:space="preserve">ear limit is recommended but this will be reviewed on a case by case basis) </w:t>
      </w:r>
    </w:p>
    <w:p w:rsidR="00B67EFA" w:rsidRDefault="00B67EFA" w:rsidP="00B67EFA">
      <w:pPr>
        <w:pStyle w:val="ListBullet"/>
      </w:pPr>
      <w:r>
        <w:t>are self-motivated and willing to deploy to any area of the AFP;</w:t>
      </w:r>
    </w:p>
    <w:p w:rsidR="00B67EFA" w:rsidRDefault="00B67EFA" w:rsidP="00B67EFA">
      <w:pPr>
        <w:pStyle w:val="ListBullet"/>
      </w:pPr>
      <w:r>
        <w:t>be physically fit and healthy;</w:t>
      </w:r>
    </w:p>
    <w:p w:rsidR="00B67EFA" w:rsidRDefault="00B67EFA" w:rsidP="00B67EFA">
      <w:pPr>
        <w:pStyle w:val="ListBullet"/>
      </w:pPr>
      <w:r>
        <w:t>hold a Senior First Aid Certificate (valid for entire training period);</w:t>
      </w:r>
    </w:p>
    <w:p w:rsidR="000E79A7" w:rsidRDefault="00B67EFA" w:rsidP="00B67EFA">
      <w:pPr>
        <w:pStyle w:val="ListBullet"/>
        <w:numPr>
          <w:ilvl w:val="0"/>
          <w:numId w:val="0"/>
        </w:numPr>
        <w:ind w:left="720"/>
      </w:pPr>
      <w:r>
        <w:t>can provide evidence of your ability to swim 100 metres freestyle non-stop and unaided</w:t>
      </w:r>
    </w:p>
    <w:p w:rsidR="00B67EFA" w:rsidRDefault="00B67EFA" w:rsidP="00B67EFA">
      <w:pPr>
        <w:pStyle w:val="ListBullet"/>
        <w:numPr>
          <w:ilvl w:val="0"/>
          <w:numId w:val="0"/>
        </w:numPr>
        <w:ind w:left="720"/>
      </w:pPr>
    </w:p>
    <w:p w:rsidR="00B67EFA" w:rsidRDefault="00B67EFA" w:rsidP="00B67EFA">
      <w:pPr>
        <w:pStyle w:val="ListBullet"/>
        <w:numPr>
          <w:ilvl w:val="0"/>
          <w:numId w:val="0"/>
        </w:numPr>
        <w:ind w:left="720"/>
      </w:pPr>
    </w:p>
    <w:p w:rsidR="002271D6" w:rsidRDefault="002271D6" w:rsidP="002271D6">
      <w:pPr>
        <w:pStyle w:val="Heading1"/>
      </w:pPr>
      <w:r w:rsidRPr="002271D6">
        <w:t xml:space="preserve">The </w:t>
      </w:r>
      <w:r w:rsidR="00616A7B">
        <w:t>APPLICATION</w:t>
      </w:r>
      <w:r w:rsidR="000F0522">
        <w:t xml:space="preserve"> </w:t>
      </w:r>
      <w:r w:rsidRPr="002271D6">
        <w:t>process</w:t>
      </w:r>
    </w:p>
    <w:p w:rsidR="009B5370" w:rsidRPr="0032422B" w:rsidRDefault="0090046B" w:rsidP="009B5370">
      <w:pPr>
        <w:pStyle w:val="Heading2"/>
        <w:rPr>
          <w:lang w:val="en"/>
        </w:rPr>
      </w:pPr>
      <w:r>
        <w:rPr>
          <w:lang w:val="en"/>
        </w:rPr>
        <w:t xml:space="preserve">Submit your application </w:t>
      </w:r>
      <w:r w:rsidR="006E091D">
        <w:rPr>
          <w:lang w:val="en"/>
        </w:rPr>
        <w:t xml:space="preserve">to be considered for </w:t>
      </w:r>
      <w:r w:rsidR="0094289E">
        <w:rPr>
          <w:lang w:val="en"/>
        </w:rPr>
        <w:t>the Lateral Police Program</w:t>
      </w:r>
      <w:r w:rsidR="006E091D">
        <w:rPr>
          <w:lang w:val="en"/>
        </w:rPr>
        <w:t>.</w:t>
      </w:r>
      <w:r w:rsidR="009B5370">
        <w:rPr>
          <w:lang w:val="en"/>
        </w:rPr>
        <w:t xml:space="preserve"> </w:t>
      </w:r>
    </w:p>
    <w:p w:rsidR="00C46BD5" w:rsidRPr="00B9696E" w:rsidRDefault="00C46BD5" w:rsidP="00F07EC1">
      <w:r w:rsidRPr="00B9696E">
        <w:t>Click on the following link to access our Recruitment System:</w:t>
      </w:r>
    </w:p>
    <w:p w:rsidR="00B45FB2" w:rsidRDefault="007526C8" w:rsidP="00B45FB2">
      <w:hyperlink r:id="rId11" w:history="1">
        <w:r w:rsidR="00B45FB2">
          <w:rPr>
            <w:rStyle w:val="Hyperlink"/>
          </w:rPr>
          <w:t>https://career10.successfactors.com/sfcareer/jobreqcareer?jobId=2013&amp;company=digitaltra&amp;username</w:t>
        </w:r>
      </w:hyperlink>
      <w:r w:rsidR="00B45FB2">
        <w:t xml:space="preserve">= </w:t>
      </w:r>
    </w:p>
    <w:p w:rsidR="00B67EFA" w:rsidRDefault="00B67EFA" w:rsidP="00945542"/>
    <w:p w:rsidR="00B67EFA" w:rsidRDefault="00B67EFA" w:rsidP="00945542"/>
    <w:p w:rsidR="00B67EFA" w:rsidRDefault="00B67EFA" w:rsidP="00945542"/>
    <w:p w:rsidR="00B67EFA" w:rsidRDefault="00B67EFA" w:rsidP="00B67EFA">
      <w:pPr>
        <w:pStyle w:val="Heading1"/>
      </w:pPr>
      <w:r w:rsidRPr="002271D6">
        <w:lastRenderedPageBreak/>
        <w:t xml:space="preserve">The </w:t>
      </w:r>
      <w:r>
        <w:t>Gateway requirements</w:t>
      </w:r>
    </w:p>
    <w:p w:rsidR="00B67EFA" w:rsidRDefault="00B67EFA" w:rsidP="00945542"/>
    <w:p w:rsidR="0090046B" w:rsidRDefault="00B67EFA" w:rsidP="00945542">
      <w:r>
        <w:t>Applicants will be required to successfully complete the below selection gateways before selection to a Federal Police L</w:t>
      </w:r>
      <w:r w:rsidR="0090046B">
        <w:t>ateral Program</w:t>
      </w:r>
      <w:r>
        <w:t xml:space="preserve"> (FPLP)</w:t>
      </w:r>
      <w:r w:rsidR="0090046B">
        <w:t>:</w:t>
      </w:r>
    </w:p>
    <w:p w:rsidR="0090046B" w:rsidRDefault="0090046B" w:rsidP="0090046B">
      <w:pPr>
        <w:pStyle w:val="ListBullet"/>
      </w:pPr>
      <w:r>
        <w:t xml:space="preserve">Employment </w:t>
      </w:r>
      <w:r w:rsidR="00C86E1F">
        <w:t>Suitability Questionnaire (ESQ)</w:t>
      </w:r>
    </w:p>
    <w:p w:rsidR="0090046B" w:rsidRDefault="00C86E1F" w:rsidP="0090046B">
      <w:pPr>
        <w:pStyle w:val="ListBullet"/>
      </w:pPr>
      <w:r>
        <w:t>Physical Competency Assessment (PCA)</w:t>
      </w:r>
      <w:r w:rsidR="0090046B">
        <w:t>;</w:t>
      </w:r>
    </w:p>
    <w:p w:rsidR="0090046B" w:rsidRDefault="00C86E1F" w:rsidP="0090046B">
      <w:pPr>
        <w:pStyle w:val="ListBullet"/>
      </w:pPr>
      <w:r>
        <w:t>Lateral Recruit Applicant Validation Centre (LRAVC), where a series of exercises designed to measure applicants suitability against clearly defined selection criteria including an interview</w:t>
      </w:r>
      <w:r w:rsidR="0090046B">
        <w:t>;</w:t>
      </w:r>
    </w:p>
    <w:p w:rsidR="0094289E" w:rsidRDefault="0094289E" w:rsidP="0090046B">
      <w:pPr>
        <w:pStyle w:val="ListBullet"/>
      </w:pPr>
      <w:r>
        <w:t>Medical and Psychological assessments:</w:t>
      </w:r>
    </w:p>
    <w:p w:rsidR="0090046B" w:rsidRDefault="0094289E" w:rsidP="0090046B">
      <w:pPr>
        <w:pStyle w:val="ListBullet"/>
      </w:pPr>
      <w:r>
        <w:t xml:space="preserve">Security Vetting Process and integrity check; and </w:t>
      </w:r>
    </w:p>
    <w:p w:rsidR="0094289E" w:rsidRDefault="0094289E" w:rsidP="0090046B">
      <w:pPr>
        <w:pStyle w:val="ListBullet"/>
      </w:pPr>
      <w:r>
        <w:t>Drug testing.</w:t>
      </w:r>
    </w:p>
    <w:p w:rsidR="00F10C6D" w:rsidRDefault="00F10C6D" w:rsidP="00F10C6D">
      <w:pPr>
        <w:pStyle w:val="ListBullet"/>
        <w:numPr>
          <w:ilvl w:val="0"/>
          <w:numId w:val="0"/>
        </w:numPr>
        <w:ind w:left="720" w:hanging="360"/>
      </w:pPr>
    </w:p>
    <w:p w:rsidR="00F10C6D" w:rsidRDefault="00F10C6D" w:rsidP="00F10C6D">
      <w:pPr>
        <w:pStyle w:val="ListBullet"/>
        <w:numPr>
          <w:ilvl w:val="0"/>
          <w:numId w:val="0"/>
        </w:numPr>
      </w:pPr>
      <w:r>
        <w:t>This recruitment process is being used to create a pool for future vacancies that may arise over the next 12 months.</w:t>
      </w:r>
    </w:p>
    <w:p w:rsidR="000E79A7" w:rsidRPr="002271D6" w:rsidRDefault="000E79A7" w:rsidP="000E79A7">
      <w:pPr>
        <w:pStyle w:val="ListBullet"/>
        <w:numPr>
          <w:ilvl w:val="0"/>
          <w:numId w:val="0"/>
        </w:numPr>
        <w:ind w:left="720"/>
      </w:pPr>
    </w:p>
    <w:p w:rsidR="00273299" w:rsidRDefault="00273299" w:rsidP="00273299">
      <w:pPr>
        <w:pStyle w:val="Heading1"/>
        <w:spacing w:before="0"/>
      </w:pPr>
      <w:r>
        <w:t>Important information you need to consider before applying</w:t>
      </w:r>
    </w:p>
    <w:p w:rsidR="00273299" w:rsidRDefault="00273299" w:rsidP="00273299">
      <w:r>
        <w:t xml:space="preserve">As a </w:t>
      </w:r>
      <w:r w:rsidR="00F10C6D">
        <w:t>successful applicant</w:t>
      </w:r>
      <w:r>
        <w:t xml:space="preserve"> you:</w:t>
      </w:r>
    </w:p>
    <w:p w:rsidR="00273299" w:rsidRDefault="00273299" w:rsidP="00273299">
      <w:pPr>
        <w:pStyle w:val="ListBullet"/>
      </w:pPr>
      <w:r>
        <w:t xml:space="preserve">must undergo an intensive </w:t>
      </w:r>
      <w:r w:rsidR="0094289E">
        <w:t>11</w:t>
      </w:r>
      <w:r>
        <w:t xml:space="preserve"> week training program </w:t>
      </w:r>
      <w:r w:rsidR="00F67317">
        <w:t>(FPLP)</w:t>
      </w:r>
      <w:r w:rsidR="00D03A6E">
        <w:t>;</w:t>
      </w:r>
      <w:r>
        <w:t xml:space="preserve"> </w:t>
      </w:r>
    </w:p>
    <w:p w:rsidR="00D03A6E" w:rsidRDefault="00D03A6E" w:rsidP="00D03A6E">
      <w:pPr>
        <w:pStyle w:val="ListBullet"/>
        <w:rPr>
          <w:lang w:val="en"/>
        </w:rPr>
      </w:pPr>
      <w:r>
        <w:rPr>
          <w:lang w:val="en"/>
        </w:rPr>
        <w:t xml:space="preserve">will commence with the AFP rank of up to </w:t>
      </w:r>
      <w:r w:rsidR="003F38A0">
        <w:rPr>
          <w:lang w:val="en"/>
        </w:rPr>
        <w:t>Sergeant</w:t>
      </w:r>
      <w:r>
        <w:rPr>
          <w:lang w:val="en"/>
        </w:rPr>
        <w:t xml:space="preserve"> </w:t>
      </w:r>
      <w:r w:rsidR="00F67317">
        <w:rPr>
          <w:lang w:val="en"/>
        </w:rPr>
        <w:t xml:space="preserve">with recognition of </w:t>
      </w:r>
      <w:r>
        <w:rPr>
          <w:lang w:val="en"/>
        </w:rPr>
        <w:t>previous police service where appropriate;</w:t>
      </w:r>
    </w:p>
    <w:p w:rsidR="00D03A6E" w:rsidRDefault="00D03A6E" w:rsidP="00273299">
      <w:pPr>
        <w:pStyle w:val="ListBullet"/>
      </w:pPr>
      <w:proofErr w:type="gramStart"/>
      <w:r>
        <w:t>will</w:t>
      </w:r>
      <w:proofErr w:type="gramEnd"/>
      <w:r>
        <w:t xml:space="preserve"> be immediately deployed to national operations (investigations roles).</w:t>
      </w:r>
    </w:p>
    <w:p w:rsidR="00F10C6D" w:rsidRDefault="00F10C6D" w:rsidP="00F10C6D">
      <w:pPr>
        <w:pStyle w:val="Heading1"/>
      </w:pPr>
      <w:r>
        <w:t>Our offer</w:t>
      </w:r>
    </w:p>
    <w:p w:rsidR="00F10C6D" w:rsidRPr="0032422B" w:rsidRDefault="00F10C6D" w:rsidP="00F10C6D">
      <w:pPr>
        <w:pStyle w:val="Heading2"/>
        <w:rPr>
          <w:lang w:val="en"/>
        </w:rPr>
      </w:pPr>
      <w:r>
        <w:rPr>
          <w:lang w:val="en"/>
        </w:rPr>
        <w:t>Remuneration and b</w:t>
      </w:r>
      <w:r w:rsidRPr="0032422B">
        <w:rPr>
          <w:lang w:val="en"/>
        </w:rPr>
        <w:t>enefits</w:t>
      </w:r>
    </w:p>
    <w:p w:rsidR="00F10C6D" w:rsidRDefault="00863991" w:rsidP="00F10C6D">
      <w:pPr>
        <w:pStyle w:val="ListBullet"/>
        <w:rPr>
          <w:lang w:val="en"/>
        </w:rPr>
      </w:pPr>
      <w:r>
        <w:rPr>
          <w:lang w:val="en"/>
        </w:rPr>
        <w:t>S</w:t>
      </w:r>
      <w:r w:rsidR="00F10C6D">
        <w:rPr>
          <w:lang w:val="en"/>
        </w:rPr>
        <w:t>tarting salary range of $5</w:t>
      </w:r>
      <w:r>
        <w:rPr>
          <w:lang w:val="en"/>
        </w:rPr>
        <w:t>9,252 - $</w:t>
      </w:r>
      <w:r w:rsidR="003F38A0">
        <w:rPr>
          <w:lang w:val="en"/>
        </w:rPr>
        <w:t>112,376</w:t>
      </w:r>
      <w:r>
        <w:rPr>
          <w:lang w:val="en"/>
        </w:rPr>
        <w:t xml:space="preserve"> at commencement</w:t>
      </w:r>
      <w:r w:rsidR="005B327A">
        <w:rPr>
          <w:lang w:val="en"/>
        </w:rPr>
        <w:t xml:space="preserve"> (Band 2.3 to Band </w:t>
      </w:r>
      <w:r w:rsidR="003F38A0">
        <w:rPr>
          <w:lang w:val="en"/>
        </w:rPr>
        <w:t>7</w:t>
      </w:r>
      <w:r w:rsidR="005B327A">
        <w:rPr>
          <w:lang w:val="en"/>
        </w:rPr>
        <w:t>.</w:t>
      </w:r>
      <w:r w:rsidR="003F38A0">
        <w:rPr>
          <w:lang w:val="en"/>
        </w:rPr>
        <w:t>3</w:t>
      </w:r>
      <w:r w:rsidR="005B327A">
        <w:rPr>
          <w:lang w:val="en"/>
        </w:rPr>
        <w:t>)</w:t>
      </w:r>
      <w:r>
        <w:rPr>
          <w:lang w:val="en"/>
        </w:rPr>
        <w:t>.</w:t>
      </w:r>
      <w:r w:rsidR="00F10C6D">
        <w:rPr>
          <w:lang w:val="en"/>
        </w:rPr>
        <w:t xml:space="preserve"> </w:t>
      </w:r>
    </w:p>
    <w:p w:rsidR="00F10C6D" w:rsidRDefault="00863991" w:rsidP="00F10C6D">
      <w:pPr>
        <w:pStyle w:val="ListBullet"/>
        <w:rPr>
          <w:lang w:val="en"/>
        </w:rPr>
      </w:pPr>
      <w:r>
        <w:rPr>
          <w:lang w:val="en"/>
        </w:rPr>
        <w:t>S</w:t>
      </w:r>
      <w:r w:rsidR="00F10C6D">
        <w:rPr>
          <w:lang w:val="en"/>
        </w:rPr>
        <w:t>uperannuation contribution of 15.4%</w:t>
      </w:r>
      <w:r>
        <w:rPr>
          <w:lang w:val="en"/>
        </w:rPr>
        <w:t>.</w:t>
      </w:r>
    </w:p>
    <w:p w:rsidR="00863991" w:rsidRDefault="00C64FAB" w:rsidP="003D0EEF">
      <w:pPr>
        <w:pStyle w:val="ListBullet"/>
        <w:rPr>
          <w:lang w:val="en"/>
        </w:rPr>
      </w:pPr>
      <w:r>
        <w:rPr>
          <w:lang w:val="en"/>
        </w:rPr>
        <w:t>A</w:t>
      </w:r>
      <w:r w:rsidR="00863991" w:rsidRPr="00863991">
        <w:rPr>
          <w:lang w:val="en"/>
        </w:rPr>
        <w:t xml:space="preserve"> potential working pattern allowance of </w:t>
      </w:r>
      <w:r w:rsidR="00F10C6D" w:rsidRPr="00863991">
        <w:rPr>
          <w:lang w:val="en"/>
        </w:rPr>
        <w:t>22%</w:t>
      </w:r>
      <w:r>
        <w:rPr>
          <w:lang w:val="en"/>
        </w:rPr>
        <w:t>.</w:t>
      </w:r>
    </w:p>
    <w:p w:rsidR="00F10C6D" w:rsidRPr="00863991" w:rsidRDefault="00C64FAB" w:rsidP="003D0EEF">
      <w:pPr>
        <w:pStyle w:val="ListBullet"/>
        <w:rPr>
          <w:lang w:val="en"/>
        </w:rPr>
      </w:pPr>
      <w:r>
        <w:rPr>
          <w:lang w:val="en"/>
        </w:rPr>
        <w:t>G</w:t>
      </w:r>
      <w:r w:rsidR="00F10C6D" w:rsidRPr="00863991">
        <w:rPr>
          <w:lang w:val="en"/>
        </w:rPr>
        <w:t xml:space="preserve">enerous conditions of six weeks annual leave plus additional rest days, personal leave, paid maternity and adoption leave and access to compassionate leave. Refer to the </w:t>
      </w:r>
      <w:hyperlink r:id="rId12" w:history="1">
        <w:r w:rsidR="00F10C6D" w:rsidRPr="00863991">
          <w:rPr>
            <w:rStyle w:val="Hyperlink"/>
            <w:lang w:val="en"/>
          </w:rPr>
          <w:t>AFP Enterprise Agreement</w:t>
        </w:r>
      </w:hyperlink>
      <w:r w:rsidR="00F10C6D" w:rsidRPr="00863991">
        <w:rPr>
          <w:lang w:val="en"/>
        </w:rPr>
        <w:t xml:space="preserve">. </w:t>
      </w:r>
    </w:p>
    <w:p w:rsidR="00F10C6D" w:rsidRPr="0032422B" w:rsidRDefault="00F10C6D" w:rsidP="00F10C6D">
      <w:pPr>
        <w:pStyle w:val="ListBullet"/>
        <w:rPr>
          <w:lang w:val="en"/>
        </w:rPr>
      </w:pPr>
      <w:r w:rsidRPr="0032422B">
        <w:rPr>
          <w:lang w:val="en"/>
        </w:rPr>
        <w:t>Supplied uniforms</w:t>
      </w:r>
      <w:r>
        <w:rPr>
          <w:lang w:val="en"/>
        </w:rPr>
        <w:t>.</w:t>
      </w:r>
    </w:p>
    <w:p w:rsidR="00F10C6D" w:rsidRPr="00B67EFA" w:rsidRDefault="00F10C6D" w:rsidP="00F10C6D">
      <w:pPr>
        <w:pStyle w:val="ListBullet"/>
      </w:pPr>
      <w:r w:rsidRPr="0032422B">
        <w:rPr>
          <w:lang w:val="en"/>
        </w:rPr>
        <w:t xml:space="preserve">Future opportunity to multi-skill and access career opportunities </w:t>
      </w:r>
      <w:r>
        <w:rPr>
          <w:lang w:val="en"/>
        </w:rPr>
        <w:t>in</w:t>
      </w:r>
      <w:r w:rsidRPr="0032422B">
        <w:rPr>
          <w:lang w:val="en"/>
        </w:rPr>
        <w:t xml:space="preserve"> local, national and international law enforcement.</w:t>
      </w:r>
    </w:p>
    <w:p w:rsidR="00B67EFA" w:rsidRDefault="00B67EFA" w:rsidP="00B67EFA">
      <w:pPr>
        <w:pStyle w:val="ListBullet"/>
        <w:numPr>
          <w:ilvl w:val="0"/>
          <w:numId w:val="0"/>
        </w:numPr>
        <w:ind w:left="720"/>
        <w:rPr>
          <w:lang w:val="en"/>
        </w:rPr>
      </w:pPr>
    </w:p>
    <w:p w:rsidR="00B67EFA" w:rsidRDefault="00B67EFA" w:rsidP="00B67EFA">
      <w:pPr>
        <w:pStyle w:val="ListBullet"/>
        <w:numPr>
          <w:ilvl w:val="0"/>
          <w:numId w:val="0"/>
        </w:numPr>
        <w:ind w:left="720"/>
        <w:rPr>
          <w:lang w:val="en"/>
        </w:rPr>
      </w:pPr>
    </w:p>
    <w:p w:rsidR="00B67EFA" w:rsidRPr="000E79A7" w:rsidRDefault="00B67EFA" w:rsidP="00B67EFA">
      <w:pPr>
        <w:pStyle w:val="ListBullet"/>
        <w:numPr>
          <w:ilvl w:val="0"/>
          <w:numId w:val="0"/>
        </w:numPr>
        <w:ind w:left="720"/>
      </w:pPr>
    </w:p>
    <w:p w:rsidR="007C678D" w:rsidRDefault="005A1F42" w:rsidP="007C678D">
      <w:pPr>
        <w:pStyle w:val="Heading1"/>
      </w:pPr>
      <w:r>
        <w:lastRenderedPageBreak/>
        <w:t>More Information</w:t>
      </w:r>
    </w:p>
    <w:p w:rsidR="00BC6BA0" w:rsidRPr="00E90F4C" w:rsidRDefault="00BC6BA0" w:rsidP="00BC6BA0">
      <w:r>
        <w:t xml:space="preserve">To find out more about the </w:t>
      </w:r>
      <w:hyperlink r:id="rId13" w:history="1">
        <w:r w:rsidR="00863991" w:rsidRPr="00C64FAB">
          <w:rPr>
            <w:rStyle w:val="Hyperlink"/>
          </w:rPr>
          <w:t xml:space="preserve">Federal Police </w:t>
        </w:r>
        <w:r w:rsidR="00041B67" w:rsidRPr="00C64FAB">
          <w:rPr>
            <w:rStyle w:val="Hyperlink"/>
          </w:rPr>
          <w:t>Lateral Program</w:t>
        </w:r>
      </w:hyperlink>
      <w:r w:rsidR="00041B67">
        <w:t xml:space="preserve"> </w:t>
      </w:r>
      <w:r w:rsidR="00C64FAB">
        <w:t xml:space="preserve">recruitment </w:t>
      </w:r>
      <w:r>
        <w:t>process</w:t>
      </w:r>
      <w:r w:rsidR="00F10C6D">
        <w:t xml:space="preserve">, </w:t>
      </w:r>
      <w:r w:rsidR="00F10C6D" w:rsidRPr="005B327A">
        <w:t>FAQ’s,</w:t>
      </w:r>
      <w:r w:rsidR="00F10C6D">
        <w:t xml:space="preserve"> </w:t>
      </w:r>
      <w:r>
        <w:t>the AFP review ‘</w:t>
      </w:r>
      <w:hyperlink r:id="rId14" w:history="1">
        <w:r w:rsidRPr="005A1F42">
          <w:rPr>
            <w:rStyle w:val="Hyperlink"/>
          </w:rPr>
          <w:t>About Us</w:t>
        </w:r>
      </w:hyperlink>
      <w:r>
        <w:t>’ and ‘</w:t>
      </w:r>
      <w:hyperlink r:id="rId15" w:history="1">
        <w:r w:rsidRPr="005A1F42">
          <w:rPr>
            <w:rStyle w:val="Hyperlink"/>
          </w:rPr>
          <w:t>What we do</w:t>
        </w:r>
      </w:hyperlink>
      <w:r>
        <w:t xml:space="preserve">’ at </w:t>
      </w:r>
      <w:hyperlink r:id="rId16" w:history="1">
        <w:r w:rsidRPr="005A1F42">
          <w:rPr>
            <w:rStyle w:val="Hyperlink"/>
          </w:rPr>
          <w:t>www.afp.gov.au</w:t>
        </w:r>
      </w:hyperlink>
    </w:p>
    <w:p w:rsidR="007C678D" w:rsidRPr="000F60E7" w:rsidRDefault="007C678D" w:rsidP="007C678D">
      <w:pPr>
        <w:pStyle w:val="Heading2"/>
      </w:pPr>
      <w:r w:rsidRPr="000F60E7">
        <w:t xml:space="preserve">Position contact: </w:t>
      </w:r>
    </w:p>
    <w:p w:rsidR="005A1F42" w:rsidRDefault="007240E8" w:rsidP="007C678D">
      <w:r>
        <w:t xml:space="preserve">For specific questions </w:t>
      </w:r>
      <w:r w:rsidR="007C678D">
        <w:t>contact the AFP Recruitment Team on</w:t>
      </w:r>
      <w:r w:rsidR="00C64FAB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209"/>
      </w:tblGrid>
      <w:tr w:rsidR="00880A82" w:rsidRPr="002271D6" w:rsidTr="00BC5238">
        <w:tc>
          <w:tcPr>
            <w:tcW w:w="817" w:type="dxa"/>
            <w:vAlign w:val="center"/>
          </w:tcPr>
          <w:p w:rsidR="00880A82" w:rsidRPr="002271D6" w:rsidRDefault="00880A82" w:rsidP="00BC5238">
            <w:pPr>
              <w:jc w:val="center"/>
              <w:rPr>
                <w:rFonts w:ascii="Calibri Light" w:hAnsi="Calibri Light"/>
                <w:color w:val="00A9E0"/>
                <w:sz w:val="44"/>
                <w:szCs w:val="44"/>
              </w:rPr>
            </w:pPr>
            <w:r w:rsidRPr="007240E8">
              <w:rPr>
                <w:rFonts w:ascii="Wingdings" w:hAnsi="Wingdings"/>
                <w:b/>
                <w:color w:val="00A9E0"/>
                <w:sz w:val="52"/>
                <w:szCs w:val="52"/>
              </w:rPr>
              <w:t></w:t>
            </w:r>
          </w:p>
        </w:tc>
        <w:tc>
          <w:tcPr>
            <w:tcW w:w="8425" w:type="dxa"/>
            <w:vAlign w:val="center"/>
          </w:tcPr>
          <w:p w:rsidR="00880A82" w:rsidRPr="002271D6" w:rsidRDefault="00880A82" w:rsidP="00BC5238">
            <w:r>
              <w:t xml:space="preserve">email: </w:t>
            </w:r>
            <w:hyperlink r:id="rId17" w:history="1">
              <w:r w:rsidRPr="00880A82">
                <w:rPr>
                  <w:rStyle w:val="Hyperlink"/>
                </w:rPr>
                <w:t>afprecruitment@afp.gov.au</w:t>
              </w:r>
            </w:hyperlink>
          </w:p>
        </w:tc>
      </w:tr>
      <w:tr w:rsidR="00880A82" w:rsidRPr="002271D6" w:rsidTr="00BC5238">
        <w:tc>
          <w:tcPr>
            <w:tcW w:w="817" w:type="dxa"/>
            <w:vAlign w:val="center"/>
          </w:tcPr>
          <w:p w:rsidR="00880A82" w:rsidRPr="002271D6" w:rsidRDefault="00880A82" w:rsidP="00BC5238">
            <w:pPr>
              <w:jc w:val="center"/>
              <w:rPr>
                <w:rFonts w:ascii="Calibri Light" w:hAnsi="Calibri Light"/>
                <w:color w:val="00A9E0"/>
                <w:sz w:val="44"/>
                <w:szCs w:val="44"/>
              </w:rPr>
            </w:pPr>
            <w:r w:rsidRPr="007240E8">
              <w:rPr>
                <w:rFonts w:ascii="Wingdings 2" w:hAnsi="Wingdings 2"/>
                <w:color w:val="00A9E0"/>
                <w:sz w:val="52"/>
                <w:szCs w:val="52"/>
              </w:rPr>
              <w:t></w:t>
            </w:r>
          </w:p>
        </w:tc>
        <w:tc>
          <w:tcPr>
            <w:tcW w:w="8425" w:type="dxa"/>
            <w:vAlign w:val="center"/>
          </w:tcPr>
          <w:p w:rsidR="00880A82" w:rsidRPr="002271D6" w:rsidRDefault="00516E4B" w:rsidP="00BC5238">
            <w:r>
              <w:t>phone: (02) 5127</w:t>
            </w:r>
            <w:r w:rsidR="00880A82">
              <w:t xml:space="preserve"> </w:t>
            </w:r>
            <w:r>
              <w:t>2555</w:t>
            </w:r>
          </w:p>
        </w:tc>
      </w:tr>
    </w:tbl>
    <w:p w:rsidR="007240E8" w:rsidRPr="00E90F4C" w:rsidRDefault="00AD1744" w:rsidP="00AD1744">
      <w:r>
        <w:rPr>
          <w:noProof/>
          <w:lang w:eastAsia="en-AU"/>
        </w:rPr>
        <w:drawing>
          <wp:inline distT="0" distB="0" distL="0" distR="0">
            <wp:extent cx="371475" cy="361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boo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hyperlink r:id="rId19" w:history="1">
        <w:r>
          <w:rPr>
            <w:rStyle w:val="Hyperlink"/>
            <w:rFonts w:ascii="Verdana" w:hAnsi="Verdana"/>
            <w:sz w:val="20"/>
            <w:szCs w:val="20"/>
          </w:rPr>
          <w:t>Facebook.com/</w:t>
        </w:r>
        <w:proofErr w:type="spellStart"/>
        <w:r>
          <w:rPr>
            <w:rStyle w:val="Hyperlink"/>
            <w:rFonts w:ascii="Verdana" w:hAnsi="Verdana"/>
            <w:sz w:val="20"/>
            <w:szCs w:val="20"/>
          </w:rPr>
          <w:t>australianfederalpolice</w:t>
        </w:r>
        <w:proofErr w:type="spellEnd"/>
      </w:hyperlink>
      <w:r>
        <w:t xml:space="preserve"> </w:t>
      </w:r>
    </w:p>
    <w:sectPr w:rsidR="007240E8" w:rsidRPr="00E90F4C" w:rsidSect="0019170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440" w:bottom="198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10" w:rsidRDefault="000C5910" w:rsidP="00364064">
      <w:pPr>
        <w:spacing w:after="0" w:line="240" w:lineRule="auto"/>
      </w:pPr>
      <w:r>
        <w:separator/>
      </w:r>
    </w:p>
  </w:endnote>
  <w:endnote w:type="continuationSeparator" w:id="0">
    <w:p w:rsidR="000C5910" w:rsidRDefault="000C5910" w:rsidP="0036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Sitka Small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taHeadlineOT-Cond">
    <w:altName w:val="Gill Sans MT Condensed"/>
    <w:panose1 w:val="00000000000000000000"/>
    <w:charset w:val="00"/>
    <w:family w:val="swiss"/>
    <w:notTrueType/>
    <w:pitch w:val="variable"/>
    <w:sig w:usb0="800000EF" w:usb1="4000206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224"/>
      <w:gridCol w:w="8992"/>
      <w:gridCol w:w="1124"/>
    </w:tblGrid>
    <w:tr w:rsidR="00191703" w:rsidTr="00331190">
      <w:trPr>
        <w:trHeight w:val="1417"/>
      </w:trPr>
      <w:tc>
        <w:tcPr>
          <w:tcW w:w="1134" w:type="dxa"/>
          <w:shd w:val="clear" w:color="auto" w:fill="F2F2F2" w:themeFill="background1" w:themeFillShade="F2"/>
          <w:vAlign w:val="center"/>
        </w:tcPr>
        <w:p w:rsidR="00191703" w:rsidRDefault="00EA46DB" w:rsidP="00EA46DB">
          <w:pPr>
            <w:pStyle w:val="Footer"/>
            <w:spacing w:before="0"/>
            <w:jc w:val="center"/>
            <w:rPr>
              <w:b/>
              <w:color w:val="FF0000"/>
              <w:sz w:val="17"/>
            </w:rPr>
          </w:pPr>
          <w:bookmarkStart w:id="3" w:name="TITUS1FooterEvenPages"/>
          <w:r>
            <w:rPr>
              <w:b/>
              <w:color w:val="FF0000"/>
              <w:sz w:val="17"/>
            </w:rPr>
            <w:t>UNCLASSIFIED</w:t>
          </w:r>
        </w:p>
        <w:bookmarkEnd w:id="3"/>
        <w:p w:rsidR="00191703" w:rsidRPr="007C678D" w:rsidRDefault="00191703" w:rsidP="00BB544B">
          <w:pPr>
            <w:pStyle w:val="Footer"/>
            <w:spacing w:before="0"/>
            <w:jc w:val="center"/>
            <w:rPr>
              <w:b/>
            </w:rPr>
          </w:pPr>
        </w:p>
      </w:tc>
      <w:tc>
        <w:tcPr>
          <w:tcW w:w="9072" w:type="dxa"/>
          <w:shd w:val="clear" w:color="auto" w:fill="F2F2F2" w:themeFill="background1" w:themeFillShade="F2"/>
          <w:vAlign w:val="center"/>
        </w:tcPr>
        <w:p w:rsidR="00191703" w:rsidRPr="00331190" w:rsidRDefault="00191703" w:rsidP="00BB544B">
          <w:pPr>
            <w:pStyle w:val="BasicParagraph"/>
            <w:spacing w:before="0"/>
            <w:jc w:val="center"/>
            <w:rPr>
              <w:rFonts w:ascii="Calibri Light" w:hAnsi="Calibri Light" w:cs="Calibri Light"/>
              <w:caps/>
              <w:color w:val="133243"/>
              <w:spacing w:val="36"/>
            </w:rPr>
          </w:pPr>
          <w:r>
            <w:rPr>
              <w:rFonts w:ascii="Calibri Light" w:hAnsi="Calibri Light" w:cs="Calibri Light"/>
              <w:caps/>
              <w:color w:val="133243"/>
              <w:spacing w:val="36"/>
            </w:rPr>
            <w:t xml:space="preserve">unique opportunities </w:t>
          </w:r>
          <w:r>
            <w:rPr>
              <w:rFonts w:ascii="MetaHeadlineOT-Cond" w:hAnsi="MetaHeadlineOT-Cond" w:cs="MetaHeadlineOT-Cond"/>
              <w:color w:val="133243"/>
              <w:spacing w:val="36"/>
            </w:rPr>
            <w:t>●</w:t>
          </w:r>
          <w:r>
            <w:rPr>
              <w:rFonts w:ascii="Calibri Light" w:hAnsi="Calibri Light" w:cs="Calibri Light"/>
              <w:caps/>
              <w:color w:val="133243"/>
              <w:spacing w:val="36"/>
            </w:rPr>
            <w:t xml:space="preserve"> Remarkable careers</w:t>
          </w:r>
        </w:p>
      </w:tc>
      <w:tc>
        <w:tcPr>
          <w:tcW w:w="1134" w:type="dxa"/>
          <w:shd w:val="clear" w:color="auto" w:fill="F2F2F2" w:themeFill="background1" w:themeFillShade="F2"/>
          <w:vAlign w:val="center"/>
        </w:tcPr>
        <w:p w:rsidR="00191703" w:rsidRDefault="00191703" w:rsidP="00BB544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526C8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191703" w:rsidRDefault="00191703" w:rsidP="00191703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224"/>
      <w:gridCol w:w="8992"/>
      <w:gridCol w:w="1124"/>
    </w:tblGrid>
    <w:tr w:rsidR="00DB0F01" w:rsidTr="00331190">
      <w:trPr>
        <w:trHeight w:val="1417"/>
      </w:trPr>
      <w:tc>
        <w:tcPr>
          <w:tcW w:w="1134" w:type="dxa"/>
          <w:shd w:val="clear" w:color="auto" w:fill="F2F2F2" w:themeFill="background1" w:themeFillShade="F2"/>
          <w:vAlign w:val="center"/>
        </w:tcPr>
        <w:p w:rsidR="00DB0F01" w:rsidRDefault="00EA46DB" w:rsidP="00EA46DB">
          <w:pPr>
            <w:pStyle w:val="Footer"/>
            <w:spacing w:before="0"/>
            <w:jc w:val="center"/>
            <w:rPr>
              <w:b/>
              <w:color w:val="FF0000"/>
              <w:sz w:val="17"/>
            </w:rPr>
          </w:pPr>
          <w:bookmarkStart w:id="4" w:name="TITUS1FooterPrimary"/>
          <w:r>
            <w:rPr>
              <w:b/>
              <w:color w:val="FF0000"/>
              <w:sz w:val="17"/>
            </w:rPr>
            <w:t>UNCLASSIFIED</w:t>
          </w:r>
        </w:p>
        <w:bookmarkEnd w:id="4"/>
        <w:p w:rsidR="00191703" w:rsidRPr="007C678D" w:rsidRDefault="00191703" w:rsidP="00BB544B">
          <w:pPr>
            <w:pStyle w:val="Footer"/>
            <w:spacing w:before="0"/>
            <w:jc w:val="center"/>
            <w:rPr>
              <w:b/>
            </w:rPr>
          </w:pPr>
        </w:p>
      </w:tc>
      <w:tc>
        <w:tcPr>
          <w:tcW w:w="9072" w:type="dxa"/>
          <w:shd w:val="clear" w:color="auto" w:fill="F2F2F2" w:themeFill="background1" w:themeFillShade="F2"/>
          <w:vAlign w:val="center"/>
        </w:tcPr>
        <w:p w:rsidR="00DB0F01" w:rsidRPr="00331190" w:rsidRDefault="00331190" w:rsidP="00BB544B">
          <w:pPr>
            <w:pStyle w:val="BasicParagraph"/>
            <w:spacing w:before="0"/>
            <w:jc w:val="center"/>
            <w:rPr>
              <w:rFonts w:ascii="Calibri Light" w:hAnsi="Calibri Light" w:cs="Calibri Light"/>
              <w:caps/>
              <w:color w:val="133243"/>
              <w:spacing w:val="36"/>
            </w:rPr>
          </w:pPr>
          <w:r>
            <w:rPr>
              <w:rFonts w:ascii="Calibri Light" w:hAnsi="Calibri Light" w:cs="Calibri Light"/>
              <w:caps/>
              <w:color w:val="133243"/>
              <w:spacing w:val="36"/>
            </w:rPr>
            <w:t xml:space="preserve">unique opportunities </w:t>
          </w:r>
          <w:r>
            <w:rPr>
              <w:rFonts w:ascii="MetaHeadlineOT-Cond" w:hAnsi="MetaHeadlineOT-Cond" w:cs="MetaHeadlineOT-Cond"/>
              <w:color w:val="133243"/>
              <w:spacing w:val="36"/>
            </w:rPr>
            <w:t>●</w:t>
          </w:r>
          <w:r>
            <w:rPr>
              <w:rFonts w:ascii="Calibri Light" w:hAnsi="Calibri Light" w:cs="Calibri Light"/>
              <w:caps/>
              <w:color w:val="133243"/>
              <w:spacing w:val="36"/>
            </w:rPr>
            <w:t xml:space="preserve"> Remarkable careers</w:t>
          </w:r>
        </w:p>
      </w:tc>
      <w:tc>
        <w:tcPr>
          <w:tcW w:w="1134" w:type="dxa"/>
          <w:shd w:val="clear" w:color="auto" w:fill="F2F2F2" w:themeFill="background1" w:themeFillShade="F2"/>
          <w:vAlign w:val="center"/>
        </w:tcPr>
        <w:p w:rsidR="00DB0F01" w:rsidRDefault="00331190" w:rsidP="00BB544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526C8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DB0F01" w:rsidRDefault="00DB0F01" w:rsidP="00BB544B">
    <w:pPr>
      <w:pStyle w:val="Footer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224"/>
      <w:gridCol w:w="8992"/>
      <w:gridCol w:w="1124"/>
    </w:tblGrid>
    <w:tr w:rsidR="00191703" w:rsidTr="00331190">
      <w:trPr>
        <w:trHeight w:val="1417"/>
      </w:trPr>
      <w:tc>
        <w:tcPr>
          <w:tcW w:w="1134" w:type="dxa"/>
          <w:shd w:val="clear" w:color="auto" w:fill="F2F2F2" w:themeFill="background1" w:themeFillShade="F2"/>
          <w:vAlign w:val="center"/>
        </w:tcPr>
        <w:p w:rsidR="00191703" w:rsidRDefault="00EA46DB" w:rsidP="00EA46DB">
          <w:pPr>
            <w:pStyle w:val="Footer"/>
            <w:spacing w:before="0"/>
            <w:jc w:val="center"/>
            <w:rPr>
              <w:b/>
              <w:color w:val="FF0000"/>
              <w:sz w:val="17"/>
            </w:rPr>
          </w:pPr>
          <w:bookmarkStart w:id="6" w:name="TITUS1FooterFirstPage"/>
          <w:r>
            <w:rPr>
              <w:b/>
              <w:color w:val="FF0000"/>
              <w:sz w:val="17"/>
            </w:rPr>
            <w:t>UNCLASSIFIED</w:t>
          </w:r>
        </w:p>
        <w:bookmarkEnd w:id="6"/>
        <w:p w:rsidR="00191703" w:rsidRPr="007C678D" w:rsidRDefault="00191703" w:rsidP="00BB544B">
          <w:pPr>
            <w:pStyle w:val="Footer"/>
            <w:spacing w:before="0"/>
            <w:jc w:val="center"/>
            <w:rPr>
              <w:b/>
            </w:rPr>
          </w:pPr>
        </w:p>
      </w:tc>
      <w:tc>
        <w:tcPr>
          <w:tcW w:w="9072" w:type="dxa"/>
          <w:shd w:val="clear" w:color="auto" w:fill="F2F2F2" w:themeFill="background1" w:themeFillShade="F2"/>
          <w:vAlign w:val="center"/>
        </w:tcPr>
        <w:p w:rsidR="00191703" w:rsidRPr="00331190" w:rsidRDefault="00191703" w:rsidP="00BB544B">
          <w:pPr>
            <w:pStyle w:val="BasicParagraph"/>
            <w:spacing w:before="0"/>
            <w:jc w:val="center"/>
            <w:rPr>
              <w:rFonts w:ascii="Calibri Light" w:hAnsi="Calibri Light" w:cs="Calibri Light"/>
              <w:caps/>
              <w:color w:val="133243"/>
              <w:spacing w:val="36"/>
            </w:rPr>
          </w:pPr>
          <w:r>
            <w:rPr>
              <w:rFonts w:ascii="Calibri Light" w:hAnsi="Calibri Light" w:cs="Calibri Light"/>
              <w:caps/>
              <w:color w:val="133243"/>
              <w:spacing w:val="36"/>
            </w:rPr>
            <w:t xml:space="preserve">unique opportunities </w:t>
          </w:r>
          <w:r>
            <w:rPr>
              <w:rFonts w:ascii="MetaHeadlineOT-Cond" w:hAnsi="MetaHeadlineOT-Cond" w:cs="MetaHeadlineOT-Cond"/>
              <w:color w:val="133243"/>
              <w:spacing w:val="36"/>
            </w:rPr>
            <w:t>●</w:t>
          </w:r>
          <w:r>
            <w:rPr>
              <w:rFonts w:ascii="Calibri Light" w:hAnsi="Calibri Light" w:cs="Calibri Light"/>
              <w:caps/>
              <w:color w:val="133243"/>
              <w:spacing w:val="36"/>
            </w:rPr>
            <w:t xml:space="preserve"> Remarkable careers</w:t>
          </w:r>
        </w:p>
      </w:tc>
      <w:tc>
        <w:tcPr>
          <w:tcW w:w="1134" w:type="dxa"/>
          <w:shd w:val="clear" w:color="auto" w:fill="F2F2F2" w:themeFill="background1" w:themeFillShade="F2"/>
          <w:vAlign w:val="center"/>
        </w:tcPr>
        <w:p w:rsidR="00191703" w:rsidRDefault="00191703" w:rsidP="00BB544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526C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191703" w:rsidRDefault="00191703" w:rsidP="00191703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10" w:rsidRDefault="000C5910" w:rsidP="00364064">
      <w:pPr>
        <w:spacing w:after="0" w:line="240" w:lineRule="auto"/>
      </w:pPr>
      <w:r>
        <w:separator/>
      </w:r>
    </w:p>
  </w:footnote>
  <w:footnote w:type="continuationSeparator" w:id="0">
    <w:p w:rsidR="000C5910" w:rsidRDefault="000C5910" w:rsidP="0036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03" w:rsidRDefault="00EA46DB" w:rsidP="00EA46DB">
    <w:pPr>
      <w:pStyle w:val="Header"/>
      <w:spacing w:before="0"/>
      <w:jc w:val="center"/>
      <w:rPr>
        <w:b/>
        <w:color w:val="FF0000"/>
        <w:sz w:val="17"/>
      </w:rPr>
    </w:pPr>
    <w:bookmarkStart w:id="1" w:name="TITUS1HeaderEvenPages"/>
    <w:r>
      <w:rPr>
        <w:b/>
        <w:color w:val="FF0000"/>
        <w:sz w:val="17"/>
      </w:rPr>
      <w:t>UNCLASSIFIED</w:t>
    </w:r>
  </w:p>
  <w:bookmarkEnd w:id="1"/>
  <w:p w:rsidR="00191703" w:rsidRDefault="00191703" w:rsidP="00191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03" w:rsidRDefault="00EA46DB" w:rsidP="00EA46DB">
    <w:pPr>
      <w:pStyle w:val="Header"/>
      <w:spacing w:before="0"/>
      <w:jc w:val="center"/>
      <w:rPr>
        <w:b/>
        <w:color w:val="FF0000"/>
        <w:sz w:val="17"/>
      </w:rPr>
    </w:pPr>
    <w:bookmarkStart w:id="2" w:name="TITUS1HeaderPrimary"/>
    <w:r>
      <w:rPr>
        <w:b/>
        <w:color w:val="FF0000"/>
        <w:sz w:val="17"/>
      </w:rPr>
      <w:t>UNCLASSIFIED</w:t>
    </w:r>
  </w:p>
  <w:bookmarkEnd w:id="2"/>
  <w:p w:rsidR="00191703" w:rsidRDefault="001917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03" w:rsidRDefault="00EA46DB" w:rsidP="00EA46DB">
    <w:pPr>
      <w:pStyle w:val="Header"/>
      <w:spacing w:before="0"/>
      <w:jc w:val="center"/>
      <w:rPr>
        <w:b/>
        <w:color w:val="FF0000"/>
        <w:sz w:val="17"/>
      </w:rPr>
    </w:pPr>
    <w:bookmarkStart w:id="5" w:name="TITUS1HeaderFirstPage"/>
    <w:r>
      <w:rPr>
        <w:b/>
        <w:color w:val="FF0000"/>
        <w:sz w:val="17"/>
      </w:rPr>
      <w:t>UNCLASSIFIED</w:t>
    </w:r>
  </w:p>
  <w:bookmarkEnd w:id="5"/>
  <w:p w:rsidR="00191703" w:rsidRDefault="00191703" w:rsidP="00191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4C5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AC54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B81C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56E4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2A7C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1011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0350A"/>
    <w:lvl w:ilvl="0">
      <w:start w:val="1"/>
      <w:numFmt w:val="bullet"/>
      <w:pStyle w:val="ListBullet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D0060D44"/>
    <w:lvl w:ilvl="0">
      <w:start w:val="1"/>
      <w:numFmt w:val="bullet"/>
      <w:pStyle w:val="ListBullet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F3C84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F6FE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9E0"/>
      </w:rPr>
    </w:lvl>
  </w:abstractNum>
  <w:abstractNum w:abstractNumId="10" w15:restartNumberingAfterBreak="0">
    <w:nsid w:val="1D267539"/>
    <w:multiLevelType w:val="hybridMultilevel"/>
    <w:tmpl w:val="CA44062A"/>
    <w:lvl w:ilvl="0" w:tplc="BCAC9F60">
      <w:start w:val="1"/>
      <w:numFmt w:val="lowerLetter"/>
      <w:pStyle w:val="List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31A49"/>
    <w:multiLevelType w:val="hybridMultilevel"/>
    <w:tmpl w:val="3E722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F4366"/>
    <w:multiLevelType w:val="hybridMultilevel"/>
    <w:tmpl w:val="BA84F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7563F"/>
    <w:multiLevelType w:val="hybridMultilevel"/>
    <w:tmpl w:val="CE8A16D6"/>
    <w:lvl w:ilvl="0" w:tplc="64FA5C36">
      <w:numFmt w:val="bullet"/>
      <w:lvlText w:val=""/>
      <w:lvlJc w:val="left"/>
      <w:pPr>
        <w:ind w:left="852" w:hanging="35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73218D2">
      <w:numFmt w:val="bullet"/>
      <w:lvlText w:val="•"/>
      <w:lvlJc w:val="left"/>
      <w:pPr>
        <w:ind w:left="1929" w:hanging="359"/>
      </w:pPr>
      <w:rPr>
        <w:rFonts w:hint="default"/>
      </w:rPr>
    </w:lvl>
    <w:lvl w:ilvl="2" w:tplc="9EBE8EAA">
      <w:numFmt w:val="bullet"/>
      <w:lvlText w:val="•"/>
      <w:lvlJc w:val="left"/>
      <w:pPr>
        <w:ind w:left="2999" w:hanging="359"/>
      </w:pPr>
      <w:rPr>
        <w:rFonts w:hint="default"/>
      </w:rPr>
    </w:lvl>
    <w:lvl w:ilvl="3" w:tplc="8146E44E">
      <w:numFmt w:val="bullet"/>
      <w:lvlText w:val="•"/>
      <w:lvlJc w:val="left"/>
      <w:pPr>
        <w:ind w:left="4069" w:hanging="359"/>
      </w:pPr>
      <w:rPr>
        <w:rFonts w:hint="default"/>
      </w:rPr>
    </w:lvl>
    <w:lvl w:ilvl="4" w:tplc="434ACF0E">
      <w:numFmt w:val="bullet"/>
      <w:lvlText w:val="•"/>
      <w:lvlJc w:val="left"/>
      <w:pPr>
        <w:ind w:left="5139" w:hanging="359"/>
      </w:pPr>
      <w:rPr>
        <w:rFonts w:hint="default"/>
      </w:rPr>
    </w:lvl>
    <w:lvl w:ilvl="5" w:tplc="EC60B99E">
      <w:numFmt w:val="bullet"/>
      <w:lvlText w:val="•"/>
      <w:lvlJc w:val="left"/>
      <w:pPr>
        <w:ind w:left="6209" w:hanging="359"/>
      </w:pPr>
      <w:rPr>
        <w:rFonts w:hint="default"/>
      </w:rPr>
    </w:lvl>
    <w:lvl w:ilvl="6" w:tplc="51B06726">
      <w:numFmt w:val="bullet"/>
      <w:lvlText w:val="•"/>
      <w:lvlJc w:val="left"/>
      <w:pPr>
        <w:ind w:left="7279" w:hanging="359"/>
      </w:pPr>
      <w:rPr>
        <w:rFonts w:hint="default"/>
      </w:rPr>
    </w:lvl>
    <w:lvl w:ilvl="7" w:tplc="92343D9E">
      <w:numFmt w:val="bullet"/>
      <w:lvlText w:val="•"/>
      <w:lvlJc w:val="left"/>
      <w:pPr>
        <w:ind w:left="8349" w:hanging="359"/>
      </w:pPr>
      <w:rPr>
        <w:rFonts w:hint="default"/>
      </w:rPr>
    </w:lvl>
    <w:lvl w:ilvl="8" w:tplc="562409A2">
      <w:numFmt w:val="bullet"/>
      <w:lvlText w:val="•"/>
      <w:lvlJc w:val="left"/>
      <w:pPr>
        <w:ind w:left="9419" w:hanging="359"/>
      </w:pPr>
      <w:rPr>
        <w:rFonts w:hint="default"/>
      </w:rPr>
    </w:lvl>
  </w:abstractNum>
  <w:abstractNum w:abstractNumId="14" w15:restartNumberingAfterBreak="0">
    <w:nsid w:val="46B377D9"/>
    <w:multiLevelType w:val="hybridMultilevel"/>
    <w:tmpl w:val="321A6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77C6D"/>
    <w:multiLevelType w:val="multilevel"/>
    <w:tmpl w:val="79A2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6F7592"/>
    <w:multiLevelType w:val="multilevel"/>
    <w:tmpl w:val="4782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4F7156"/>
    <w:multiLevelType w:val="hybridMultilevel"/>
    <w:tmpl w:val="D5666778"/>
    <w:lvl w:ilvl="0" w:tplc="A9E8CE9C">
      <w:start w:val="2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B42C1"/>
    <w:multiLevelType w:val="hybridMultilevel"/>
    <w:tmpl w:val="4574C28C"/>
    <w:lvl w:ilvl="0" w:tplc="08D665B4">
      <w:start w:val="1"/>
      <w:numFmt w:val="lowerRoman"/>
      <w:pStyle w:val="ListRoman"/>
      <w:lvlText w:val="%1."/>
      <w:lvlJc w:val="righ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A020C"/>
    <w:multiLevelType w:val="hybridMultilevel"/>
    <w:tmpl w:val="DAB6016A"/>
    <w:lvl w:ilvl="0" w:tplc="AB708160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18"/>
  </w:num>
  <w:num w:numId="14">
    <w:abstractNumId w:val="13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6"/>
  </w:num>
  <w:num w:numId="18">
    <w:abstractNumId w:val="11"/>
  </w:num>
  <w:num w:numId="19">
    <w:abstractNumId w:val="17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4"/>
    <w:rsid w:val="0001366B"/>
    <w:rsid w:val="00033B1C"/>
    <w:rsid w:val="00041B67"/>
    <w:rsid w:val="00044FB1"/>
    <w:rsid w:val="00064C38"/>
    <w:rsid w:val="00067B41"/>
    <w:rsid w:val="000877E2"/>
    <w:rsid w:val="000A0AB4"/>
    <w:rsid w:val="000A7DB6"/>
    <w:rsid w:val="000C5910"/>
    <w:rsid w:val="000D0355"/>
    <w:rsid w:val="000D4308"/>
    <w:rsid w:val="000E79A7"/>
    <w:rsid w:val="000F0522"/>
    <w:rsid w:val="000F60E7"/>
    <w:rsid w:val="00146933"/>
    <w:rsid w:val="00165526"/>
    <w:rsid w:val="001774A9"/>
    <w:rsid w:val="00191703"/>
    <w:rsid w:val="001C0C0C"/>
    <w:rsid w:val="001C1906"/>
    <w:rsid w:val="00221FDF"/>
    <w:rsid w:val="002271D6"/>
    <w:rsid w:val="00273299"/>
    <w:rsid w:val="00286710"/>
    <w:rsid w:val="002F32E8"/>
    <w:rsid w:val="00316249"/>
    <w:rsid w:val="0032422B"/>
    <w:rsid w:val="00331190"/>
    <w:rsid w:val="003431A9"/>
    <w:rsid w:val="00364064"/>
    <w:rsid w:val="0039759B"/>
    <w:rsid w:val="003B2CFF"/>
    <w:rsid w:val="003E7955"/>
    <w:rsid w:val="003F38A0"/>
    <w:rsid w:val="004018A3"/>
    <w:rsid w:val="00412041"/>
    <w:rsid w:val="00424D12"/>
    <w:rsid w:val="00445062"/>
    <w:rsid w:val="00462D8A"/>
    <w:rsid w:val="0049517C"/>
    <w:rsid w:val="004C1B8F"/>
    <w:rsid w:val="004C6D33"/>
    <w:rsid w:val="004D21BA"/>
    <w:rsid w:val="004D5B2F"/>
    <w:rsid w:val="004F59AC"/>
    <w:rsid w:val="00516E4B"/>
    <w:rsid w:val="00556E4B"/>
    <w:rsid w:val="005A1F42"/>
    <w:rsid w:val="005B327A"/>
    <w:rsid w:val="005B46A1"/>
    <w:rsid w:val="005D1472"/>
    <w:rsid w:val="00616A7B"/>
    <w:rsid w:val="00646010"/>
    <w:rsid w:val="00664420"/>
    <w:rsid w:val="006D4FC7"/>
    <w:rsid w:val="006D6674"/>
    <w:rsid w:val="006D748C"/>
    <w:rsid w:val="006E091D"/>
    <w:rsid w:val="006E4565"/>
    <w:rsid w:val="00706EAE"/>
    <w:rsid w:val="00710F91"/>
    <w:rsid w:val="007240E8"/>
    <w:rsid w:val="007526C8"/>
    <w:rsid w:val="007569D5"/>
    <w:rsid w:val="007716B4"/>
    <w:rsid w:val="00775941"/>
    <w:rsid w:val="007913E3"/>
    <w:rsid w:val="007B29EB"/>
    <w:rsid w:val="007B2B04"/>
    <w:rsid w:val="007C678D"/>
    <w:rsid w:val="007D2345"/>
    <w:rsid w:val="007F4F37"/>
    <w:rsid w:val="00803FDF"/>
    <w:rsid w:val="0080795A"/>
    <w:rsid w:val="00812A4F"/>
    <w:rsid w:val="00863991"/>
    <w:rsid w:val="00880A82"/>
    <w:rsid w:val="008840C3"/>
    <w:rsid w:val="008A4E54"/>
    <w:rsid w:val="008C41FE"/>
    <w:rsid w:val="008E1D35"/>
    <w:rsid w:val="0090046B"/>
    <w:rsid w:val="00904D3C"/>
    <w:rsid w:val="00933272"/>
    <w:rsid w:val="0094289E"/>
    <w:rsid w:val="00945542"/>
    <w:rsid w:val="0095536C"/>
    <w:rsid w:val="00987ADC"/>
    <w:rsid w:val="009904C0"/>
    <w:rsid w:val="009B5370"/>
    <w:rsid w:val="009B5597"/>
    <w:rsid w:val="009C183B"/>
    <w:rsid w:val="009C2ADE"/>
    <w:rsid w:val="009C5A84"/>
    <w:rsid w:val="009F59BA"/>
    <w:rsid w:val="00A04F49"/>
    <w:rsid w:val="00A04FD5"/>
    <w:rsid w:val="00A6192B"/>
    <w:rsid w:val="00A66AD7"/>
    <w:rsid w:val="00A708CE"/>
    <w:rsid w:val="00AD1744"/>
    <w:rsid w:val="00AD4095"/>
    <w:rsid w:val="00B45FB2"/>
    <w:rsid w:val="00B67EFA"/>
    <w:rsid w:val="00B7635E"/>
    <w:rsid w:val="00B90FD2"/>
    <w:rsid w:val="00B9696E"/>
    <w:rsid w:val="00BB544B"/>
    <w:rsid w:val="00BC6BA0"/>
    <w:rsid w:val="00C003B3"/>
    <w:rsid w:val="00C27E9E"/>
    <w:rsid w:val="00C46BD5"/>
    <w:rsid w:val="00C512F4"/>
    <w:rsid w:val="00C64FAB"/>
    <w:rsid w:val="00C66EEF"/>
    <w:rsid w:val="00C86E1F"/>
    <w:rsid w:val="00CB68C7"/>
    <w:rsid w:val="00D00D09"/>
    <w:rsid w:val="00D03A6E"/>
    <w:rsid w:val="00D154FD"/>
    <w:rsid w:val="00D86008"/>
    <w:rsid w:val="00D9623C"/>
    <w:rsid w:val="00DA5F88"/>
    <w:rsid w:val="00DA7470"/>
    <w:rsid w:val="00DA7603"/>
    <w:rsid w:val="00DB0F01"/>
    <w:rsid w:val="00DB76AD"/>
    <w:rsid w:val="00DD3109"/>
    <w:rsid w:val="00E15000"/>
    <w:rsid w:val="00E1756B"/>
    <w:rsid w:val="00E859B6"/>
    <w:rsid w:val="00E90F4C"/>
    <w:rsid w:val="00EA46DB"/>
    <w:rsid w:val="00ED67C2"/>
    <w:rsid w:val="00F07EC1"/>
    <w:rsid w:val="00F105EC"/>
    <w:rsid w:val="00F10C6D"/>
    <w:rsid w:val="00F54A0A"/>
    <w:rsid w:val="00F6601F"/>
    <w:rsid w:val="00F67317"/>
    <w:rsid w:val="00F730A3"/>
    <w:rsid w:val="00F73719"/>
    <w:rsid w:val="00FA2312"/>
    <w:rsid w:val="00FB0438"/>
    <w:rsid w:val="00FC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1A135E0-015B-4232-8253-C13D101F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8D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1"/>
    <w:qFormat/>
    <w:rsid w:val="00A6192B"/>
    <w:pPr>
      <w:keepNext/>
      <w:spacing w:before="200" w:line="240" w:lineRule="auto"/>
      <w:outlineLvl w:val="0"/>
    </w:pPr>
    <w:rPr>
      <w:caps/>
      <w:color w:val="00A9E0"/>
      <w:spacing w:val="22"/>
      <w:sz w:val="36"/>
    </w:rPr>
  </w:style>
  <w:style w:type="paragraph" w:styleId="Heading2">
    <w:name w:val="heading 2"/>
    <w:basedOn w:val="Normal"/>
    <w:next w:val="Normal"/>
    <w:link w:val="Heading2Char"/>
    <w:uiPriority w:val="2"/>
    <w:qFormat/>
    <w:rsid w:val="007C678D"/>
    <w:pPr>
      <w:keepNext/>
      <w:spacing w:before="200"/>
      <w:outlineLvl w:val="1"/>
    </w:pPr>
    <w:rPr>
      <w:color w:val="00424A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3"/>
    <w:qFormat/>
    <w:rsid w:val="000F60E7"/>
    <w:pPr>
      <w:keepNext/>
      <w:outlineLvl w:val="2"/>
    </w:pPr>
    <w:rPr>
      <w:b/>
      <w:color w:val="44697D"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B90FD2"/>
    <w:pPr>
      <w:keepNext/>
      <w:outlineLvl w:val="3"/>
    </w:pPr>
    <w:rPr>
      <w:b/>
      <w:color w:val="5E9CAE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5"/>
    <w:rsid w:val="00C512F4"/>
    <w:pPr>
      <w:keepNext/>
      <w:outlineLvl w:val="4"/>
    </w:pPr>
    <w:rPr>
      <w:b/>
      <w:color w:val="44697D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6"/>
    <w:rsid w:val="00C512F4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7"/>
    <w:qFormat/>
    <w:rsid w:val="00B90FD2"/>
    <w:pPr>
      <w:numPr>
        <w:numId w:val="1"/>
      </w:numPr>
      <w:tabs>
        <w:tab w:val="clear" w:pos="360"/>
        <w:tab w:val="num" w:pos="720"/>
      </w:tabs>
      <w:spacing w:line="240" w:lineRule="auto"/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DA7470"/>
    <w:pPr>
      <w:numPr>
        <w:numId w:val="2"/>
      </w:numPr>
      <w:spacing w:line="240" w:lineRule="auto"/>
      <w:ind w:left="924" w:hanging="357"/>
      <w:contextualSpacing/>
    </w:pPr>
  </w:style>
  <w:style w:type="paragraph" w:styleId="ListBullet3">
    <w:name w:val="List Bullet 3"/>
    <w:basedOn w:val="Normal"/>
    <w:uiPriority w:val="99"/>
    <w:unhideWhenUsed/>
    <w:rsid w:val="00DA7470"/>
    <w:pPr>
      <w:numPr>
        <w:numId w:val="3"/>
      </w:numPr>
      <w:spacing w:line="240" w:lineRule="auto"/>
      <w:ind w:left="1208" w:hanging="357"/>
      <w:contextualSpacing/>
    </w:pPr>
  </w:style>
  <w:style w:type="paragraph" w:styleId="ListBullet4">
    <w:name w:val="List Bullet 4"/>
    <w:basedOn w:val="Normal"/>
    <w:uiPriority w:val="99"/>
    <w:unhideWhenUsed/>
    <w:rsid w:val="00DA747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unhideWhenUsed/>
    <w:rsid w:val="00DA7470"/>
    <w:pPr>
      <w:numPr>
        <w:numId w:val="5"/>
      </w:numPr>
      <w:contextualSpacing/>
    </w:pPr>
  </w:style>
  <w:style w:type="paragraph" w:styleId="ListNumber">
    <w:name w:val="List Number"/>
    <w:basedOn w:val="Normal"/>
    <w:uiPriority w:val="8"/>
    <w:qFormat/>
    <w:rsid w:val="00DA7470"/>
    <w:pPr>
      <w:numPr>
        <w:numId w:val="6"/>
      </w:numPr>
      <w:spacing w:line="240" w:lineRule="auto"/>
      <w:ind w:left="641" w:hanging="357"/>
      <w:contextualSpacing/>
    </w:pPr>
  </w:style>
  <w:style w:type="paragraph" w:styleId="ListNumber2">
    <w:name w:val="List Number 2"/>
    <w:basedOn w:val="Normal"/>
    <w:uiPriority w:val="99"/>
    <w:unhideWhenUsed/>
    <w:rsid w:val="00DA747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DA747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rsid w:val="00DA747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unhideWhenUsed/>
    <w:rsid w:val="00DA7470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DA7470"/>
    <w:pPr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DA7470"/>
    <w:pPr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DA7470"/>
    <w:pPr>
      <w:ind w:left="849"/>
      <w:contextualSpacing/>
    </w:p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DA7470"/>
    <w:pPr>
      <w:ind w:left="720"/>
      <w:contextualSpacing/>
    </w:pPr>
  </w:style>
  <w:style w:type="paragraph" w:customStyle="1" w:styleId="Listletter">
    <w:name w:val="List letter"/>
    <w:basedOn w:val="ListParagraph"/>
    <w:uiPriority w:val="9"/>
    <w:qFormat/>
    <w:rsid w:val="00DA7470"/>
    <w:pPr>
      <w:numPr>
        <w:numId w:val="12"/>
      </w:numPr>
      <w:spacing w:line="240" w:lineRule="auto"/>
    </w:pPr>
  </w:style>
  <w:style w:type="paragraph" w:customStyle="1" w:styleId="ListRoman">
    <w:name w:val="List Roman"/>
    <w:basedOn w:val="ListParagraph"/>
    <w:uiPriority w:val="10"/>
    <w:qFormat/>
    <w:rsid w:val="00DA7470"/>
    <w:pPr>
      <w:numPr>
        <w:numId w:val="13"/>
      </w:numPr>
      <w:spacing w:line="240" w:lineRule="auto"/>
      <w:ind w:left="641" w:hanging="244"/>
    </w:pPr>
  </w:style>
  <w:style w:type="character" w:customStyle="1" w:styleId="Heading1Char">
    <w:name w:val="Heading 1 Char"/>
    <w:basedOn w:val="DefaultParagraphFont"/>
    <w:link w:val="Heading1"/>
    <w:uiPriority w:val="1"/>
    <w:rsid w:val="00A6192B"/>
    <w:rPr>
      <w:caps/>
      <w:color w:val="00A9E0"/>
      <w:spacing w:val="22"/>
      <w:sz w:val="36"/>
    </w:rPr>
  </w:style>
  <w:style w:type="character" w:customStyle="1" w:styleId="Heading2Char">
    <w:name w:val="Heading 2 Char"/>
    <w:basedOn w:val="DefaultParagraphFont"/>
    <w:link w:val="Heading2"/>
    <w:uiPriority w:val="2"/>
    <w:rsid w:val="007C678D"/>
    <w:rPr>
      <w:color w:val="00424A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sid w:val="000F60E7"/>
    <w:rPr>
      <w:b/>
      <w:color w:val="44697D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rsid w:val="00B90FD2"/>
    <w:rPr>
      <w:b/>
      <w:color w:val="5E9CAE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5"/>
    <w:rsid w:val="00C512F4"/>
    <w:rPr>
      <w:b/>
      <w:color w:val="44697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6"/>
    <w:rsid w:val="00C512F4"/>
    <w:rPr>
      <w:b/>
    </w:rPr>
  </w:style>
  <w:style w:type="table" w:styleId="TableGrid">
    <w:name w:val="Table Grid"/>
    <w:basedOn w:val="TableNormal"/>
    <w:uiPriority w:val="59"/>
    <w:rsid w:val="001C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1C0C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FPTable">
    <w:name w:val="AFP Table"/>
    <w:basedOn w:val="TableNormal"/>
    <w:uiPriority w:val="99"/>
    <w:rsid w:val="003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rPr>
        <w:tblHeader/>
      </w:trPr>
      <w:tcPr>
        <w:shd w:val="clear" w:color="auto" w:fill="002244"/>
        <w:vAlign w:val="center"/>
      </w:tcPr>
    </w:tblStylePr>
    <w:tblStylePr w:type="firstCol">
      <w:pPr>
        <w:jc w:val="left"/>
      </w:pPr>
      <w:rPr>
        <w:rFonts w:asciiTheme="minorHAnsi" w:hAnsiTheme="minorHAnsi"/>
        <w:b w:val="0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0CCC8"/>
      </w:tcPr>
    </w:tblStylePr>
  </w:style>
  <w:style w:type="paragraph" w:styleId="Quote">
    <w:name w:val="Quote"/>
    <w:basedOn w:val="Normal"/>
    <w:next w:val="Normal"/>
    <w:link w:val="QuoteChar"/>
    <w:uiPriority w:val="11"/>
    <w:qFormat/>
    <w:rsid w:val="007C678D"/>
    <w:pPr>
      <w:pBdr>
        <w:left w:val="dotted" w:sz="12" w:space="4" w:color="00A9E0"/>
      </w:pBdr>
      <w:spacing w:after="0"/>
      <w:ind w:left="737" w:right="737"/>
    </w:pPr>
    <w:rPr>
      <w:rFonts w:ascii="Calibri Light" w:hAnsi="Calibri Light"/>
      <w:iCs/>
      <w:noProof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11"/>
    <w:rsid w:val="007C678D"/>
    <w:rPr>
      <w:rFonts w:ascii="Calibri Light" w:hAnsi="Calibri Light"/>
      <w:iCs/>
      <w:noProof/>
      <w:color w:val="000000" w:themeColor="text1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867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67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64"/>
  </w:style>
  <w:style w:type="paragraph" w:styleId="Footer">
    <w:name w:val="footer"/>
    <w:basedOn w:val="Normal"/>
    <w:link w:val="FooterChar"/>
    <w:uiPriority w:val="99"/>
    <w:unhideWhenUsed/>
    <w:rsid w:val="0036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64"/>
  </w:style>
  <w:style w:type="paragraph" w:styleId="BodyText">
    <w:name w:val="Body Text"/>
    <w:basedOn w:val="Normal"/>
    <w:link w:val="BodyTextChar"/>
    <w:uiPriority w:val="1"/>
    <w:qFormat/>
    <w:rsid w:val="00E90F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0F4C"/>
    <w:rPr>
      <w:rFonts w:ascii="Calibri" w:eastAsia="Calibri" w:hAnsi="Calibri" w:cs="Calibr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46010"/>
    <w:rPr>
      <w:color w:val="0083BE"/>
      <w:u w:val="single"/>
    </w:rPr>
  </w:style>
  <w:style w:type="character" w:styleId="Strong">
    <w:name w:val="Strong"/>
    <w:basedOn w:val="DefaultParagraphFont"/>
    <w:uiPriority w:val="22"/>
    <w:qFormat/>
    <w:rsid w:val="00B90FD2"/>
    <w:rPr>
      <w:b/>
      <w:bCs/>
    </w:rPr>
  </w:style>
  <w:style w:type="paragraph" w:customStyle="1" w:styleId="KeyText">
    <w:name w:val="Key Text"/>
    <w:basedOn w:val="Normal"/>
    <w:next w:val="Normal"/>
    <w:link w:val="KeyTextChar"/>
    <w:rsid w:val="000A0AB4"/>
    <w:pPr>
      <w:shd w:val="clear" w:color="auto" w:fill="D9EEFF"/>
      <w:spacing w:line="360" w:lineRule="auto"/>
      <w:ind w:left="397" w:right="397"/>
      <w:mirrorIndents/>
    </w:pPr>
  </w:style>
  <w:style w:type="paragraph" w:customStyle="1" w:styleId="BasicParagraph">
    <w:name w:val="[Basic Paragraph]"/>
    <w:basedOn w:val="Normal"/>
    <w:uiPriority w:val="99"/>
    <w:rsid w:val="0033119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KeyTextChar">
    <w:name w:val="Key Text Char"/>
    <w:basedOn w:val="DefaultParagraphFont"/>
    <w:link w:val="KeyText"/>
    <w:rsid w:val="000A0AB4"/>
    <w:rPr>
      <w:shd w:val="clear" w:color="auto" w:fill="D9EEFF"/>
    </w:rPr>
  </w:style>
  <w:style w:type="paragraph" w:customStyle="1" w:styleId="Informationhighlight">
    <w:name w:val="Information highlight"/>
    <w:basedOn w:val="Normal"/>
    <w:link w:val="InformationhighlightChar"/>
    <w:qFormat/>
    <w:rsid w:val="007F4F37"/>
    <w:pPr>
      <w:pBdr>
        <w:top w:val="single" w:sz="4" w:space="1" w:color="D9EEFF"/>
        <w:left w:val="single" w:sz="4" w:space="4" w:color="D9EEFF"/>
        <w:bottom w:val="single" w:sz="4" w:space="1" w:color="D9EEFF"/>
        <w:right w:val="single" w:sz="4" w:space="4" w:color="D9EEFF"/>
      </w:pBdr>
      <w:shd w:val="clear" w:color="auto" w:fill="D9EEFF"/>
      <w:ind w:left="113" w:right="113"/>
    </w:pPr>
  </w:style>
  <w:style w:type="character" w:customStyle="1" w:styleId="InformationhighlightChar">
    <w:name w:val="Information highlight Char"/>
    <w:basedOn w:val="DefaultParagraphFont"/>
    <w:link w:val="Informationhighlight"/>
    <w:rsid w:val="007F4F37"/>
    <w:rPr>
      <w:shd w:val="clear" w:color="auto" w:fill="D9EEFF"/>
    </w:rPr>
  </w:style>
  <w:style w:type="paragraph" w:styleId="NormalWeb">
    <w:name w:val="Normal (Web)"/>
    <w:basedOn w:val="Normal"/>
    <w:uiPriority w:val="99"/>
    <w:semiHidden/>
    <w:unhideWhenUsed/>
    <w:rsid w:val="00A66AD7"/>
    <w:pPr>
      <w:spacing w:before="0" w:after="288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17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56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4308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FB0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286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51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2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3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2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7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18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551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09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7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4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56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051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59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81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0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76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34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55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2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fp.gov.au/careers/lateral-police-recruitment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afp.gov.au/careers/benefits-conditions/afp-enterprise-agreement-2017-2020" TargetMode="External"/><Relationship Id="rId17" Type="http://schemas.openxmlformats.org/officeDocument/2006/relationships/hyperlink" Target="mailto:afprecruitment@afp.gov.au?subject=Entry%20Level%20Recruitment%20-%20Police%20Officer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afp.gov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reer10.successfactors.com/sfcareer/jobreqcareer?jobId=2013&amp;company=digitaltra&amp;username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afp.gov.au/what-we-do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hyperlink" Target="file:///C:\Users\AFP21451\AppData\Local\Microsoft\Windows\Temporary%20Internet%20Files\Content.Outlook\2TQYJI5I\Facebook.com\australianfederalpolic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afp.gov.au/about-u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1DD30C-DF1B-4064-988F-11CED06A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AFP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afp22380</dc:creator>
  <cp:lastModifiedBy>Tregea, Kylie</cp:lastModifiedBy>
  <cp:revision>4</cp:revision>
  <cp:lastPrinted>2019-11-07T23:36:00Z</cp:lastPrinted>
  <dcterms:created xsi:type="dcterms:W3CDTF">2019-11-08T01:01:00Z</dcterms:created>
  <dcterms:modified xsi:type="dcterms:W3CDTF">2019-11-15T04:20:00Z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3513b3f1-9a5a-4519-8166-903cc7313838</vt:lpwstr>
  </property>
  <property fmtid="{D5CDD505-2E9C-101B-9397-08002B2CF9AE}" pid="3" name="TitusVER">
    <vt:lpwstr>NEW</vt:lpwstr>
  </property>
  <property fmtid="{D5CDD505-2E9C-101B-9397-08002B2CF9AE}" pid="4" name="TitusSEC">
    <vt:lpwstr>UNCLASSIFIED</vt:lpwstr>
  </property>
</Properties>
</file>